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4752975" cy="63817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22"/>
          <w:szCs w:val="22"/>
        </w:rPr>
      </w:pPr>
    </w:p>
    <w:p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校教发〔202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jc w:val="center"/>
        <w:rPr>
          <w:rFonts w:hint="eastAsia" w:ascii="方正小标宋简体" w:eastAsia="方正小标宋简体"/>
          <w:w w:val="95"/>
          <w:sz w:val="48"/>
          <w:szCs w:val="4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315595</wp:posOffset>
                </wp:positionV>
                <wp:extent cx="5486400" cy="0"/>
                <wp:effectExtent l="0" t="9525" r="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6pt;margin-top:24.85pt;height:0pt;width:432pt;z-index:251660288;mso-width-relative:page;mso-height-relative:page;" filled="f" stroked="t" coordsize="21600,21600" o:gfxdata="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GUXQtkAAAAJAQAADwAAAAAAAAABACAAAAAiAAAAZHJzL2Rvd25yZXYueG1s&#10;UEsBAhQAFAAAAAgAh07iQNsaRzP3AQAA5QMAAA4AAAAAAAAAAQAgAAAAKA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5"/>
          <w:sz w:val="48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关于公布202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w w:val="95"/>
          <w:sz w:val="44"/>
          <w:szCs w:val="44"/>
        </w:rPr>
        <w:t>年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春</w:t>
      </w:r>
      <w:r>
        <w:rPr>
          <w:rFonts w:hint="eastAsia" w:ascii="方正小标宋简体" w:eastAsia="方正小标宋简体"/>
          <w:w w:val="95"/>
          <w:sz w:val="44"/>
          <w:szCs w:val="44"/>
        </w:rPr>
        <w:t>季学期学生转专业、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专业分流名单的通知</w:t>
      </w:r>
    </w:p>
    <w:p>
      <w:pPr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hAnsi="华文仿宋" w:eastAsia="仿宋_GB2312" w:cs="宋体"/>
          <w:color w:val="000000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关</w:t>
      </w:r>
      <w:r>
        <w:rPr>
          <w:rFonts w:hint="default" w:ascii="仿宋_GB2312" w:hAnsi="Times New Roman" w:eastAsia="仿宋_GB2312" w:cs="Times New Roman"/>
          <w:sz w:val="32"/>
          <w:szCs w:val="32"/>
        </w:rPr>
        <w:t>于2023年春季学期转专业的通知</w:t>
      </w:r>
      <w:r>
        <w:rPr>
          <w:rFonts w:ascii="仿宋_GB2312" w:hAnsi="华文仿宋" w:eastAsia="仿宋_GB2312" w:cs="宋体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，经学生本人申请、学院初审、学校学籍管理领导小组审核等程序，共计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159 </w:t>
      </w:r>
      <w:r>
        <w:rPr>
          <w:rFonts w:hint="eastAsia" w:ascii="仿宋_GB2312" w:eastAsia="仿宋_GB2312"/>
          <w:sz w:val="32"/>
          <w:szCs w:val="32"/>
        </w:rPr>
        <w:t>名同学获准转专业、10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名同学获准专业分流，现将名单予以公布，具体名单见附件，并就有关事项通知如下：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1、学生学籍信息于202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7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10 </w:t>
      </w:r>
      <w:r>
        <w:rPr>
          <w:rFonts w:hint="eastAsia" w:ascii="仿宋_GB2312" w:eastAsia="仿宋_GB2312"/>
          <w:sz w:val="32"/>
          <w:szCs w:val="32"/>
        </w:rPr>
        <w:t>日正式变更。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2、请学院通知本院转出学生于2023年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日到转入学院学工组办理报到手续，并在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月1日前将转出学生档案等材料统一移交至转入学院。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3、已获准转专业的同学，请务必按转入专业做好个人课程修读计划的调整安排，务必于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日前到转入学院教务办办理课程学分替代手续。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4、课程选修参照《</w:t>
      </w:r>
      <w:r>
        <w:rPr>
          <w:rFonts w:ascii="仿宋_GB2312" w:eastAsia="仿宋_GB2312"/>
          <w:sz w:val="32"/>
          <w:szCs w:val="32"/>
        </w:rPr>
        <w:t>关于做好202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-2024学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秋</w:t>
      </w:r>
      <w:r>
        <w:rPr>
          <w:rFonts w:ascii="仿宋_GB2312" w:eastAsia="仿宋_GB2312"/>
          <w:sz w:val="32"/>
          <w:szCs w:val="32"/>
        </w:rPr>
        <w:t>季学期学生选课的通知</w:t>
      </w:r>
      <w:r>
        <w:rPr>
          <w:rFonts w:hint="eastAsia" w:ascii="仿宋_GB2312" w:eastAsia="仿宋_GB2312"/>
          <w:sz w:val="32"/>
          <w:szCs w:val="32"/>
        </w:rPr>
        <w:t>》文件执行</w:t>
      </w:r>
      <w:r>
        <w:rPr>
          <w:rFonts w:hint="eastAsia" w:ascii="仿宋_GB2312" w:eastAsia="仿宋_GB2312"/>
          <w:sz w:val="32"/>
          <w:szCs w:val="32"/>
          <w:lang w:eastAsia="zh-CN"/>
        </w:rPr>
        <w:t>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8月26日-27日在教务系统进行退补选课。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5、学生办理完异动手续后，根据新专业的个人课表到大学书店（</w:t>
      </w:r>
      <w:r>
        <w:rPr>
          <w:rFonts w:hint="eastAsia" w:ascii="仿宋_GB2312" w:eastAsia="仿宋_GB2312"/>
          <w:sz w:val="32"/>
          <w:szCs w:val="32"/>
          <w:lang w:eastAsia="zh-CN"/>
        </w:rPr>
        <w:t>耕读书院旁</w:t>
      </w:r>
      <w:r>
        <w:rPr>
          <w:rFonts w:hint="eastAsia" w:ascii="仿宋_GB2312" w:eastAsia="仿宋_GB2312"/>
          <w:sz w:val="32"/>
          <w:szCs w:val="32"/>
        </w:rPr>
        <w:t>）退换教材。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    附件1：202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春</w:t>
      </w:r>
      <w:r>
        <w:rPr>
          <w:rFonts w:hint="eastAsia" w:ascii="仿宋_GB2312" w:eastAsia="仿宋_GB2312"/>
          <w:spacing w:val="-6"/>
          <w:sz w:val="32"/>
          <w:szCs w:val="32"/>
        </w:rPr>
        <w:t>季学期转专业、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spacing w:val="-6"/>
          <w:sz w:val="32"/>
          <w:szCs w:val="32"/>
        </w:rPr>
        <w:t>分流名单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261620</wp:posOffset>
            </wp:positionV>
            <wp:extent cx="1762125" cy="1749425"/>
            <wp:effectExtent l="0" t="0" r="5715" b="3175"/>
            <wp:wrapNone/>
            <wp:docPr id="3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982" w:firstLineChars="1557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湖南农业大学教务处</w:t>
      </w:r>
    </w:p>
    <w:p>
      <w:pPr>
        <w:spacing w:line="560" w:lineRule="exact"/>
        <w:ind w:firstLine="4982" w:firstLineChars="1557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4日</w:t>
      </w:r>
    </w:p>
    <w:p>
      <w:pPr>
        <w:spacing w:line="560" w:lineRule="exact"/>
        <w:ind w:firstLine="4982" w:firstLineChars="1557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982" w:firstLineChars="1557"/>
        <w:jc w:val="center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Style w:val="6"/>
          <w:rFonts w:hint="eastAsia" w:ascii="黑体" w:hAnsi="黑体" w:eastAsia="黑体" w:cs="黑体"/>
          <w:b w:val="0"/>
          <w:bCs w:val="0"/>
          <w:sz w:val="44"/>
          <w:szCs w:val="44"/>
          <w:lang w:val="en-US" w:eastAsia="zh-CN" w:bidi="ar"/>
        </w:rPr>
        <w:t>年春季学期转专业名单公示</w:t>
      </w:r>
    </w:p>
    <w:tbl>
      <w:tblPr>
        <w:tblStyle w:val="3"/>
        <w:tblW w:w="50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52"/>
        <w:gridCol w:w="1431"/>
        <w:gridCol w:w="1776"/>
        <w:gridCol w:w="1275"/>
        <w:gridCol w:w="921"/>
        <w:gridCol w:w="945"/>
        <w:gridCol w:w="996"/>
        <w:gridCol w:w="1725"/>
        <w:gridCol w:w="1648"/>
        <w:gridCol w:w="1055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转入年级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转入班级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异动类别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原班级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谭煜麟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202243031224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公事22-1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古悦儿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202240280213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生工22-2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202240280208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生工22-2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钱锦绣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韩潍丞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202240070606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动物医学（五年制）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动医22-3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202240510118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动物医学（五年制）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动医22-3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动药22-1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动物医学（五年制）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动医22-2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苏启真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202240710129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动物医学（五年制）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动医22-4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202240510227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动药22-2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陈汨琦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202240610304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202240310208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何泽皓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202243021106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区凯彤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202240360401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严梓文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202240330414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彭仕乾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202240280306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材化22-3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生工22-3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202240250106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应化22-1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万梓祥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202243020321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202240040512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园艺22-5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黄韬略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邹滨冰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202240550418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向上桃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202240290331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关肃泽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202240330202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谢昊轩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202240130202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环工22-2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202240620215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安工22-2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202243030303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何乐溪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202243070126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郝津毅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心理教22-3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202240360105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袁嘉颖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202240360406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心理教22-3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202240180310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202240010506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农学22-5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曹恒肇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202243030730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陶光耀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202243030101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公事22-2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肖方华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202243030404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公事22-1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蒋泽希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202243030521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刘耀涵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202243030502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金融学（CFA）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金融C22-2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公事22-4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孟雪莲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202241070111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凌子峰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202241010114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农林经济管理（中外合作）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GJ农经22-3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食品科学与工程（中外合作）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GJ食科22-1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202240040407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段泉松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202240550330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202240550203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肖正扬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202240970404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农林经济管理（中外合作）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GJ农经22-1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环境科学（中外合作）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GJ环科22-4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202240150201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202240590101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城规22-1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材化22-1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吴伊璐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202241070321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英语23-1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方乐言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202143020623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工商21-1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江慧佳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202240360219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贺明雨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202240360113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英语23-1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陈紫烨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202240770212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日语23-1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202240550429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易心随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202240180103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易宇新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202141080120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202141080124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蒋宇曦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202143020823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戴颢宇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202141080202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202141080309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202141080318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202140610229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202141080328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周传强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202141080429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左莉凡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202140180514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周威州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202141080415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彭佳颖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202241080206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杨冉冰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202241080217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卜榕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202240670216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孙婉婷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202143020628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市营21-3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张莎莎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202143020706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工商21-2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彭丽萍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202240070105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周桑如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202240330208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杨蕗伊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202240290131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郝念西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202241070208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邓雯曦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202243090401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江小雪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202240310230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202240390312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邹东升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202240360114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202141080116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会计21-2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会计学（ACCA）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会计A21-1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宋庆蓉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202240460119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生技22-3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城规22-1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苏珮容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202240260109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魏翼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202243030823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朱天翔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202240020515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湛长宇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202240290317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202240060317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农资22-3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晏宇阳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202240070620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202241040321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物网22-1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202240560109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物网23-1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环科22-1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徐美怡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202240180104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杨昊宇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201942160103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计算机23-1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谭紫佳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202240550515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202043711217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电信23-1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黄逸杰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物网22-2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成申航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202240280210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生工22-2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钟世帆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202240070730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202240610127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202240460219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城规22-2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赵经纬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202143030529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刘映雪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202243030822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信科22-2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202240070312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202044707224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环科22-2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曾维学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202240070104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202241040107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202240070426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202240390413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王向京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202240260113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万颖婷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信科22-1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202240290113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何强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202240290326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龙磊志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202243090217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王文华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202240550631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黄舒键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贺广军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202240550413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202241070325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罗思雨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202251150302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动物医学（五年制）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动医22-3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林睿哲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202243020420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计算机科学与技术（互联网+移动应用）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工商类22-4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202243030731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信息与智能科学技术学院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202243070225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202240330314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茶学22-4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向雅文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202240550209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文嘉惠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202240070314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202240510124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动药22-1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202240660123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李娅萍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202243030832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阳紫鹏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202141070113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生信22-2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202240020316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生信22-2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何静宜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202241070108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202240020323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生信22-2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202241070225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202241070229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动植物检疫（植物检疫）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植检22-2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202240620101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安工22-1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赵芮君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202243030402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劳保22-2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202240460106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风景园林与艺术设计学院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城规22-1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202251150316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动物医学（五年制）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动医22-3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张悦柯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202240660318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周静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202240260101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李泓成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202243030229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公共管理与法学学院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公事22-3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202240280108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生工22-1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202240280106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生工22-1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胡景琋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202243070114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生物科学技术学院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生技22-1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202240180430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人文与外语学院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尚浩然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202240550405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许耀匀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202240550621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农学22-5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土木22-6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202240560230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农学22-3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环科22-2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202240560222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环科22-2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202240330316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生态22-3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赵先禹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202240330212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烟草22-1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转专业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生态22-2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年春季学期专业分流名单公示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64"/>
        <w:gridCol w:w="1356"/>
        <w:gridCol w:w="1696"/>
        <w:gridCol w:w="1445"/>
        <w:gridCol w:w="938"/>
        <w:gridCol w:w="922"/>
        <w:gridCol w:w="1041"/>
        <w:gridCol w:w="1789"/>
        <w:gridCol w:w="1499"/>
        <w:gridCol w:w="106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tblHeader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转入年级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转入班级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异动类别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原专业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原班级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陈育才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金思雨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夏文涛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符孟宝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张恬谕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李送勇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陈圆丽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蒋孟德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刘韵妮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魏志豪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林士茗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陈思弘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彭璐瑶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谢颂顺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丁锦文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叶城钰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罗锋华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雷皓宇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曹朝伟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陈映霞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施石莲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唐智博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张苛宇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唐毅飞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202143070513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黄芝诚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唐春松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于博文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邓新兰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彭昊丹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程梦蕊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202143090127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余慧珍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蒋奇莹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肖尚康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龚家雨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202143090306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韦安臣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涂小英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贾景琦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肖铭华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水族21-1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雷雅亭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邱柏芝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谢星宇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李烈朝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夏婧颖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吕师杰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陈观云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汤雨滋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田宇洁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谌金霆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孙昌旭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别梦雪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贾兰兰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夏金凤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邓惠嘉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吴福锴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202243050430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李相廷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崔昕玥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潘文旭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刘涵月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徐林娟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周美欣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胡巧缘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汤呈阳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谢远阳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解思雨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杨韬彧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202243050532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袁亚婷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毛雨嫣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尹晨曦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洪芳敏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刘王婷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彭仕圆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沈香兰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尹世杰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段建宇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黄阳艳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唐波涛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朱代新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陈语涵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贺婕妤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叶虹谷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202243050131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梁赛男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刘镓璇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曾玉峰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常淑珍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向伟杰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郭炳利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黄乐瑶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罗灿鹏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王湘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罗瑞康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于晓庆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乔鸣萱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钟承佑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202243050231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池熠铖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姜罗景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杨卓炜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陈汨琦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易馨怡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邓佳玉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阳诗娴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欧阳世佳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毛雨红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徐南森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龚小曼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夏金增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李翾宇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向运通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谭欣瑶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龚智远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202243050330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姚国庆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202240780119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尹利涛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赵仁杰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王威康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刘岩松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彭帅康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李飞扬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冻涵钰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吕文川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屈振宇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费炳银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肖思瑀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覃禄健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林熙杰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娄锦杭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汤凯旋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李逸帆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黄民伟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张昕岚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黄铉景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陈燎城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杨逸凡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肖宇轩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滕小强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郑欣瑶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赵泰源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黄纪凯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吴永铭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龙雨轩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李河燕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202243040431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周肇赟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孙彦志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彭斯乔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刘剑锋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祝思宇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邬光正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王陈杰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易湘文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陈梓豪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王定均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毛月明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谷洲洋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王湘宇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侯子茜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王映潼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商志松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奉豪杰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曾安卓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豆坤尧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罗伟清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202243040531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刘昕航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温忠宝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田鑫程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俞晨超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苏衍旨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宁仔翔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易汪明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向雨盼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李威沂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高庆林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曹宁立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李胤甫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陈雄俊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李韦君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罗祥翊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尹茜荣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202243040631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王煦昂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姜旦宜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贺醴康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邓渝朋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易胜强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杜绍雷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陈宣志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肖星宇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韩汶潔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田海涛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刘烟开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全书恒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连腾辉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秦铭辰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202243040731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吴飘霞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汤洪烨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苑司发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刘湘霖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鄢子淇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丁泓添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廖育才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陈舟海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方平安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段奇祥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余仁杰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谭永泰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彭时瑞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周朝卿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龚家政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刘翰瑞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王升涛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宋立鹏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唐铭峰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方东生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尹培炎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严雨琪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202243040832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肖运龙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202240550408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202240390124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褚昭祺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戴智豪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杨淏元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罗梦琪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李盛果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罗星宇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徐绍康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谢运好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向缘星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刘震宇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熊宇航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燕哲炜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罗世乾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罗福兴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林添贵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钱锦绣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202243040131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殷明伟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殷海东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王富强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唐锦波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田珏熙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孙可莹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彭定楠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叶子豪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202243040231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郑培基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姜奕羽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熊帅霖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吴睿卓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肖权峰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言佳豪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202243040309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赵昊山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202240200319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金涌鹏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202243020725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202240140224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汪孝懿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吴世平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202140280211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魏志翔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陶嘉璇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罗贤宝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曹小雨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樊新景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江穗湘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郑超仁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何宇宸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朱禹嘉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201940614511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皮威威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202046906304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郭跃文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阳日帆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巩持尚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彭金涛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杨礼敏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袁可晴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安肖扬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张凇宁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王楗玮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毛培硕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单敬江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吴智武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蒲建军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何保强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刘鲁翔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谢伟琪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肖理琛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朱健民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卓儒钏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周劲松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202140510103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周迪恺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颜田田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吕书学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程文辉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202140060209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曾振豪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欧阳晗晴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曾智星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夏东辉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向承志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柳兆鑫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张校通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钟沐霏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朱令勋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丁泽鸿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姜书驰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王仕宏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莫朝云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喻红旗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陈钰洁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郭茂铭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喻广华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彭浩然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刘禹宏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唐苏鑫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宋道严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龙世民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202143030309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黄韬略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刘湘雪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奉坤辉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刘竟成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黄奎森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肖炜岩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易宇慷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朱润奎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程国振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夏维雄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罗春阳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202143090210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姚鉴豪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冯宁远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蒋智旭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刘滔花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曾娟娟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甘永亮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唐维检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202143080127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曹艺渊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陈同顺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李炫文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邬文豪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胡梓轩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郭煜景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廖心悦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丁莜佳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202140560112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沈佳伟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曾怀勇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周弘俊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魏挥尚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聂扬帆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谭建华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202141070204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易红胜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邱力峰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邓昊楠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彭祖恩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鄢佳艺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谭冰妍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贺鑫烨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唐博知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蒋英豪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202143040506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周源河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202143070516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徐若诚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范子仪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梁思贤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黄曾贤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202140280217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蒋泽晗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唐云帅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唐彬斌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符小玉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林俊熙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米高扬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高心雨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黄东程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202143040404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林冬阳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202143040630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熊彦斯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202143040313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202143040801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202143040131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蒋兴稳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202143040225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万千里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202143040711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车辆21-2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机械类21-7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202240510302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202243021025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蒋睿明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卢一品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辛长喻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陈熠威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徐依琪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聂圣伟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樊一淑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段姝帆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刘南宁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谭银芝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唐子冯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黄逸杰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杨竞松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202243080130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尹少辰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周璞凡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陈毅明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于雅莉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徐洪胜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夏梓钰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廖崇祥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202243020230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杨译涵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陈靖国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保英利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邓子宜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袁蕴源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黄湘元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徐孝欣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唐祎若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202243080231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钟知晓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卜昕明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杨君政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蒋贤俊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彭瀚震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龙云杰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苏水清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侯靖煜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罗雅萱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邹添乐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向勤晴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杨翊璇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邓湘凡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朱雨晴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罗雪绮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叶媛媛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但唐婧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202243080331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宋澄枫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夏永乐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陈黛月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龙璇芝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谭城兴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刘湘豪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颜娄鑫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邓惟云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彭堰堰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廖燕珍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马雯娜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202243080430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戴晓凯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沈逸峰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伍雅菲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邹慧敏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侯时进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万梓祥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胡轩赫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向瑞杰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邹锦仪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姚聪聪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权羿博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202243080531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崔梦琪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李昆仑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聂兴邦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黄柱力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蒋承钢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潘佳明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甘雨情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许益美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陈薇薇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贺五枝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宿奕暄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彭金泉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赖昕宇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郭琪琦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刘錾湛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202243080631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罗亚婷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方新东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万鸿宇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徐杨星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于咏晴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彭天哲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方思成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邬文慧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杨书历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范嘉悦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董沐晓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严诗奕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叶祥龙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文雪晴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陈积睿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李盛和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罗一川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202243080731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韩佳奇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韦雅露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黄乐康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黄郑雯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肖菲娴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邓毅心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谭政亲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成川杨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张如婷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黎亚玲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袁钱兴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薛芮利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邹怡聪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董健颖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文超鹏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202243080831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卢润典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温欣怡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谭景乐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邱心怡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董婧雯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王文轩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向国庆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田慧英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魏代锦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徐娜英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202243080932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温紫晴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胡原彬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霍澄澄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章珂淇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张尹惜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李梦柔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戴卓霖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陈紫瑶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钱思娜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成铭靓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李童瑶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肖琳娜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倪湘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202240330115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莫正坤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202240360420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202240180803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202240180806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刘鸿科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202240620227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孙恒恒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孙希良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曾瑞熙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朱睿杓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肖湘粤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唐靖宸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丁雅馨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202243081032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万莫彤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莫良洲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金洋洋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曾梦圆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段烨廷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戴宇欣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沈仙舟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202243081109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罗晓漍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王鸿鑫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袁佳玲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宋睿涵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胡厚熙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吴禎妮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肖永亮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胡宇骜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欧阳茂军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伍梦珍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雷钧婷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202243081132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刘湘桂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郝津毅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于楚焓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202243081208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梁灿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屈京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酿酒22-1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万颖婷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王云鹤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贺永怡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曾玲玲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乐泽宇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黄舒键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食质22-3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何书涵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何嫚晴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杨紫欣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蔡江鹏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桑安琪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202243081232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赵锦祥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202243020802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食科22-5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专业分流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食科类22-7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 xml:space="preserve">— </w:t>
    </w:r>
    <w:r>
      <w:rPr>
        <w:rStyle w:val="5"/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 PAGE </w:instrText>
    </w:r>
    <w:r>
      <w:rPr>
        <w:rStyle w:val="5"/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</w:rPr>
      <w:t>2</w:t>
    </w:r>
    <w:r>
      <w:rPr>
        <w:rStyle w:val="5"/>
        <w:rFonts w:hint="eastAsia" w:ascii="仿宋_GB2312" w:eastAsia="仿宋_GB2312"/>
        <w:sz w:val="24"/>
        <w:szCs w:val="24"/>
      </w:rPr>
      <w:fldChar w:fldCharType="end"/>
    </w:r>
    <w:r>
      <w:rPr>
        <w:rStyle w:val="5"/>
        <w:rFonts w:hint="eastAsia" w:ascii="仿宋_GB2312" w:eastAsia="仿宋_GB2312"/>
        <w:sz w:val="24"/>
        <w:szCs w:val="24"/>
      </w:rPr>
      <w:t xml:space="preserve"> </w:t>
    </w:r>
    <w:r>
      <w:rPr>
        <w:rFonts w:hint="eastAsia" w:ascii="仿宋_GB2312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DkzNWUwZmMxZTE2Y2U3ZjI5MjBmODEzY2RjMDQifQ=="/>
  </w:docVars>
  <w:rsids>
    <w:rsidRoot w:val="6DC73B7A"/>
    <w:rsid w:val="098C1058"/>
    <w:rsid w:val="5CE71786"/>
    <w:rsid w:val="6DC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52008</Words>
  <Characters>82028</Characters>
  <Lines>0</Lines>
  <Paragraphs>0</Paragraphs>
  <TotalTime>56</TotalTime>
  <ScaleCrop>false</ScaleCrop>
  <LinksUpToDate>false</LinksUpToDate>
  <CharactersWithSpaces>82038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2023-07-03T03:09:00Z</dcterms:created>
  <dc:creator>曹好</dc:creator>
  <cp:lastModifiedBy>蒋秀清</cp:lastModifiedBy>
  <dcterms:modified xsi:type="dcterms:W3CDTF">2023-07-04T01:27:59Z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BB015697526B4DDCA3ABF476BB2A5C67_11</vt:lpwstr>
  </property>
</Properties>
</file>